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0F701EC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383795">
        <w:rPr>
          <w:kern w:val="3"/>
          <w:lang w:val="en-US" w:eastAsia="ar-SA"/>
        </w:rPr>
        <w:t>1</w:t>
      </w:r>
      <w:r w:rsidR="00AF3113">
        <w:rPr>
          <w:kern w:val="3"/>
          <w:lang w:val="sr-Cyrl-RS" w:eastAsia="ar-SA"/>
        </w:rPr>
        <w:t>4</w:t>
      </w:r>
      <w:r w:rsidR="00383795">
        <w:rPr>
          <w:kern w:val="3"/>
          <w:lang w:val="en-US" w:eastAsia="ar-SA"/>
        </w:rPr>
        <w:t>.03.2024.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6D2668D5" w:rsidR="00EC05A7" w:rsidRPr="0038379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002F87">
        <w:rPr>
          <w:b/>
          <w:bCs/>
          <w:kern w:val="3"/>
          <w:lang w:val="sr-Cyrl-RS" w:eastAsia="ar-SA"/>
        </w:rPr>
        <w:t xml:space="preserve">Електро и машинска роба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AB7B418" w:rsidR="00EC05A7" w:rsidRPr="0038379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383795">
        <w:rPr>
          <w:kern w:val="3"/>
          <w:lang w:val="sr-Cyrl-RS" w:eastAsia="ar-SA"/>
        </w:rPr>
        <w:t>преко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969404" w:rsidR="00EC05A7" w:rsidRPr="00EC05A7" w:rsidRDefault="00EC05A7" w:rsidP="00162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162C52">
        <w:rPr>
          <w:b/>
          <w:kern w:val="3"/>
          <w:lang w:val="sr-Cyrl-RS" w:eastAsia="ar-SA"/>
        </w:rPr>
        <w:t>10</w:t>
      </w:r>
      <w:r w:rsidR="00002F87">
        <w:rPr>
          <w:b/>
          <w:kern w:val="3"/>
          <w:lang w:val="sr-Cyrl-RS" w:eastAsia="ar-SA"/>
        </w:rPr>
        <w:t xml:space="preserve"> радних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610126D" w:rsidR="00EC05A7" w:rsidRPr="00002F8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002F87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6B016BD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B637EE">
        <w:rPr>
          <w:kern w:val="3"/>
          <w:lang w:val="sr-Cyrl-RS" w:eastAsia="ar-SA"/>
        </w:rPr>
        <w:t xml:space="preserve"> </w:t>
      </w:r>
      <w:r w:rsidR="00B637EE" w:rsidRPr="00B637EE">
        <w:rPr>
          <w:b/>
          <w:bCs/>
          <w:kern w:val="3"/>
          <w:lang w:val="sr-Cyrl-RS" w:eastAsia="ar-SA"/>
        </w:rPr>
        <w:t>2</w:t>
      </w:r>
      <w:r w:rsidR="002033BB">
        <w:rPr>
          <w:b/>
          <w:bCs/>
          <w:kern w:val="3"/>
          <w:lang w:val="sr-Cyrl-RS" w:eastAsia="ar-SA"/>
        </w:rPr>
        <w:t>2</w:t>
      </w:r>
      <w:r w:rsidR="00B637EE" w:rsidRPr="00B637EE">
        <w:rPr>
          <w:b/>
          <w:bCs/>
          <w:kern w:val="3"/>
          <w:lang w:val="sr-Cyrl-RS" w:eastAsia="ar-SA"/>
        </w:rPr>
        <w:t>.03.2024.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0B039551" w14:textId="202AE1E7" w:rsidR="00383795" w:rsidRPr="00A3396B" w:rsidRDefault="00383795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Горан </w:t>
      </w:r>
      <w:proofErr w:type="spellStart"/>
      <w:r>
        <w:rPr>
          <w:b/>
          <w:bCs/>
          <w:lang w:val="sr-Cyrl-RS"/>
        </w:rPr>
        <w:t>Планојевић</w:t>
      </w:r>
      <w:proofErr w:type="spellEnd"/>
      <w:r>
        <w:rPr>
          <w:b/>
          <w:bCs/>
          <w:lang w:val="sr-Cyrl-RS"/>
        </w:rPr>
        <w:t xml:space="preserve"> :063-1161404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5556" w14:textId="77777777" w:rsidR="00031BA7" w:rsidRDefault="00031BA7">
      <w:r>
        <w:separator/>
      </w:r>
    </w:p>
  </w:endnote>
  <w:endnote w:type="continuationSeparator" w:id="0">
    <w:p w14:paraId="78B87B3F" w14:textId="77777777" w:rsidR="00031BA7" w:rsidRDefault="0003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F094" w14:textId="77777777" w:rsidR="00031BA7" w:rsidRDefault="00031BA7">
      <w:r>
        <w:separator/>
      </w:r>
    </w:p>
  </w:footnote>
  <w:footnote w:type="continuationSeparator" w:id="0">
    <w:p w14:paraId="4DB97E21" w14:textId="77777777" w:rsidR="00031BA7" w:rsidRDefault="0003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184273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02F87"/>
    <w:rsid w:val="00031BA7"/>
    <w:rsid w:val="00034F6F"/>
    <w:rsid w:val="00162C52"/>
    <w:rsid w:val="001C1ADE"/>
    <w:rsid w:val="002033BB"/>
    <w:rsid w:val="00383795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AF3113"/>
    <w:rsid w:val="00B637EE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35</cp:revision>
  <cp:lastPrinted>2024-01-19T10:16:00Z</cp:lastPrinted>
  <dcterms:created xsi:type="dcterms:W3CDTF">2024-01-19T06:19:00Z</dcterms:created>
  <dcterms:modified xsi:type="dcterms:W3CDTF">2024-03-13T12:46:00Z</dcterms:modified>
</cp:coreProperties>
</file>